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11" w:rsidRDefault="005E3611">
      <w:r w:rsidRPr="005E3611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C045B0D" wp14:editId="4E260C0A">
            <wp:simplePos x="0" y="0"/>
            <wp:positionH relativeFrom="column">
              <wp:posOffset>4076700</wp:posOffset>
            </wp:positionH>
            <wp:positionV relativeFrom="paragraph">
              <wp:posOffset>-276225</wp:posOffset>
            </wp:positionV>
            <wp:extent cx="2076450" cy="742950"/>
            <wp:effectExtent l="0" t="0" r="0" b="0"/>
            <wp:wrapNone/>
            <wp:docPr id="1" name="Picture 1" descr="C:\Users\michaela.INO\AppData\Local\Microsoft\Windows\Temporary Internet Files\Content.Outlook\EDCJSQ4V\P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chaela.INO\AppData\Local\Microsoft\Windows\Temporary Internet Files\Content.Outlook\EDCJSQ4V\PN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3611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79129FEF" wp14:editId="5A8E8C62">
            <wp:simplePos x="0" y="0"/>
            <wp:positionH relativeFrom="column">
              <wp:posOffset>2162175</wp:posOffset>
            </wp:positionH>
            <wp:positionV relativeFrom="paragraph">
              <wp:posOffset>-571500</wp:posOffset>
            </wp:positionV>
            <wp:extent cx="1866900" cy="1333500"/>
            <wp:effectExtent l="0" t="0" r="0" b="0"/>
            <wp:wrapNone/>
            <wp:docPr id="2" name="Picture 2" descr="C:\Users\michaela.INO\AppData\Local\Microsoft\Windows\Temporary Internet Files\Content.Outlook\EDCJSQ4V\Siptu_Logo_Web_Final_1-140x1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chaela.INO\AppData\Local\Microsoft\Windows\Temporary Internet Files\Content.Outlook\EDCJSQ4V\Siptu_Logo_Web_Final_1-140x14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3611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573DA064" wp14:editId="723F0CF1">
            <wp:simplePos x="0" y="0"/>
            <wp:positionH relativeFrom="column">
              <wp:posOffset>-276225</wp:posOffset>
            </wp:positionH>
            <wp:positionV relativeFrom="paragraph">
              <wp:posOffset>-548005</wp:posOffset>
            </wp:positionV>
            <wp:extent cx="2314575" cy="1285875"/>
            <wp:effectExtent l="0" t="0" r="9525" b="9525"/>
            <wp:wrapNone/>
            <wp:docPr id="3" name="Picture 3" descr="C:\Users\michaela.INO\Desktop\High Res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chaela.INO\Desktop\High Res -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611" w:rsidRDefault="005E3611"/>
    <w:p w:rsidR="005E3611" w:rsidRDefault="005E3611"/>
    <w:p w:rsidR="00B315CF" w:rsidRDefault="00B315CF"/>
    <w:p w:rsidR="002B7874" w:rsidRDefault="002B7874" w:rsidP="000205FF">
      <w:pPr>
        <w:rPr>
          <w:b/>
          <w:sz w:val="52"/>
          <w:szCs w:val="52"/>
        </w:rPr>
      </w:pPr>
    </w:p>
    <w:p w:rsidR="002B7874" w:rsidRDefault="002B7874" w:rsidP="002B7874">
      <w:pPr>
        <w:jc w:val="center"/>
        <w:rPr>
          <w:b/>
          <w:sz w:val="36"/>
          <w:szCs w:val="36"/>
        </w:rPr>
      </w:pPr>
      <w:r w:rsidRPr="002B7874">
        <w:rPr>
          <w:b/>
          <w:sz w:val="36"/>
          <w:szCs w:val="36"/>
        </w:rPr>
        <w:t>CAMPAIGN AGAINST NMBI FEE INCREASE</w:t>
      </w:r>
    </w:p>
    <w:p w:rsidR="002B7874" w:rsidRDefault="002B7874" w:rsidP="002B7874">
      <w:pPr>
        <w:jc w:val="center"/>
        <w:rPr>
          <w:b/>
          <w:sz w:val="36"/>
          <w:szCs w:val="36"/>
        </w:rPr>
      </w:pPr>
    </w:p>
    <w:p w:rsidR="0026330F" w:rsidRDefault="002B7874" w:rsidP="002B7874">
      <w:pPr>
        <w:jc w:val="center"/>
        <w:rPr>
          <w:b/>
          <w:sz w:val="32"/>
          <w:szCs w:val="32"/>
        </w:rPr>
      </w:pPr>
      <w:r w:rsidRPr="002B7874">
        <w:rPr>
          <w:b/>
          <w:sz w:val="32"/>
          <w:szCs w:val="32"/>
        </w:rPr>
        <w:t>Social Media Event - Picture Protest -</w:t>
      </w:r>
    </w:p>
    <w:p w:rsidR="0026330F" w:rsidRDefault="002B7874" w:rsidP="002B7874">
      <w:pPr>
        <w:jc w:val="center"/>
        <w:rPr>
          <w:b/>
          <w:sz w:val="32"/>
          <w:szCs w:val="32"/>
        </w:rPr>
      </w:pPr>
      <w:r w:rsidRPr="002B7874">
        <w:rPr>
          <w:b/>
          <w:sz w:val="32"/>
          <w:szCs w:val="32"/>
        </w:rPr>
        <w:t xml:space="preserve"> </w:t>
      </w:r>
    </w:p>
    <w:p w:rsidR="002B7874" w:rsidRPr="0026330F" w:rsidRDefault="0026330F" w:rsidP="002B7874">
      <w:pPr>
        <w:jc w:val="center"/>
        <w:rPr>
          <w:b/>
          <w:sz w:val="40"/>
          <w:szCs w:val="40"/>
        </w:rPr>
      </w:pPr>
      <w:r w:rsidRPr="0026330F">
        <w:rPr>
          <w:b/>
          <w:sz w:val="40"/>
          <w:szCs w:val="40"/>
        </w:rPr>
        <w:t>THUNDERCLAP</w:t>
      </w:r>
    </w:p>
    <w:p w:rsidR="0026330F" w:rsidRDefault="0026330F" w:rsidP="002B7874">
      <w:pPr>
        <w:jc w:val="center"/>
        <w:rPr>
          <w:b/>
          <w:sz w:val="32"/>
          <w:szCs w:val="32"/>
        </w:rPr>
      </w:pPr>
    </w:p>
    <w:p w:rsidR="002B7874" w:rsidRPr="002B7874" w:rsidRDefault="002B7874" w:rsidP="002B7874">
      <w:pPr>
        <w:jc w:val="center"/>
        <w:rPr>
          <w:b/>
          <w:sz w:val="32"/>
          <w:szCs w:val="32"/>
        </w:rPr>
      </w:pPr>
      <w:r w:rsidRPr="002B7874">
        <w:rPr>
          <w:b/>
          <w:sz w:val="32"/>
          <w:szCs w:val="32"/>
        </w:rPr>
        <w:t>Wednesday, 17</w:t>
      </w:r>
      <w:r w:rsidRPr="002B7874">
        <w:rPr>
          <w:b/>
          <w:sz w:val="32"/>
          <w:szCs w:val="32"/>
          <w:vertAlign w:val="superscript"/>
        </w:rPr>
        <w:t>th</w:t>
      </w:r>
      <w:r w:rsidRPr="002B7874">
        <w:rPr>
          <w:b/>
          <w:sz w:val="32"/>
          <w:szCs w:val="32"/>
        </w:rPr>
        <w:t xml:space="preserve"> December 2014 </w:t>
      </w:r>
      <w:r w:rsidR="0026330F">
        <w:rPr>
          <w:b/>
          <w:sz w:val="32"/>
          <w:szCs w:val="32"/>
        </w:rPr>
        <w:t>starting at 12.00 noon</w:t>
      </w:r>
    </w:p>
    <w:p w:rsidR="002B7874" w:rsidRDefault="002B7874" w:rsidP="002B7874">
      <w:pPr>
        <w:pBdr>
          <w:bottom w:val="single" w:sz="12" w:space="1" w:color="auto"/>
        </w:pBdr>
        <w:jc w:val="center"/>
        <w:rPr>
          <w:sz w:val="36"/>
          <w:szCs w:val="36"/>
        </w:rPr>
      </w:pPr>
    </w:p>
    <w:p w:rsidR="002B7874" w:rsidRDefault="002B7874" w:rsidP="002B7874">
      <w:pPr>
        <w:rPr>
          <w:b/>
        </w:rPr>
      </w:pPr>
    </w:p>
    <w:p w:rsidR="002B7874" w:rsidRDefault="002B7874" w:rsidP="002B7874">
      <w:r>
        <w:t>Dear Colleague</w:t>
      </w:r>
    </w:p>
    <w:p w:rsidR="002B7874" w:rsidRDefault="002B7874" w:rsidP="002B7874"/>
    <w:p w:rsidR="002B7874" w:rsidRDefault="002B7874" w:rsidP="002B7874">
      <w:bookmarkStart w:id="0" w:name="_GoBack"/>
      <w:r>
        <w:t>As a further strand, of our ongoing campaign of opposition to the proposed retention fee increase from NMBI, our three unions are organising a social media, workplace based, event (known as a Thunderclap),</w:t>
      </w:r>
      <w:r w:rsidR="0026330F">
        <w:t xml:space="preserve"> to take place</w:t>
      </w:r>
      <w:r w:rsidR="00055C62">
        <w:t xml:space="preserve"> anytime</w:t>
      </w:r>
      <w:r w:rsidR="0026330F">
        <w:t xml:space="preserve"> between 12.00 noon</w:t>
      </w:r>
      <w:r>
        <w:t xml:space="preserve"> on Wednesday, 17</w:t>
      </w:r>
      <w:r w:rsidRPr="002B7874">
        <w:rPr>
          <w:vertAlign w:val="superscript"/>
        </w:rPr>
        <w:t>th</w:t>
      </w:r>
      <w:r>
        <w:t xml:space="preserve"> December 2014 </w:t>
      </w:r>
      <w:r w:rsidR="0026330F">
        <w:t>and 3.00 p.m. on Friday, 19</w:t>
      </w:r>
      <w:r w:rsidR="0026330F" w:rsidRPr="0026330F">
        <w:rPr>
          <w:vertAlign w:val="superscript"/>
        </w:rPr>
        <w:t>th</w:t>
      </w:r>
      <w:r w:rsidR="0026330F">
        <w:t xml:space="preserve"> December 2014</w:t>
      </w:r>
      <w:r>
        <w:t>.</w:t>
      </w:r>
    </w:p>
    <w:p w:rsidR="002B7874" w:rsidRDefault="002B7874" w:rsidP="002B7874"/>
    <w:p w:rsidR="002B7874" w:rsidRDefault="002B7874" w:rsidP="002B7874">
      <w:r>
        <w:t xml:space="preserve">This event </w:t>
      </w:r>
      <w:r w:rsidR="0026330F">
        <w:t>is</w:t>
      </w:r>
      <w:r>
        <w:t xml:space="preserve"> shaped to increase awareness, amongst the general public, and to visibly show all politicians, in this country, that nurses and midwives are not going to pay this 50% increase</w:t>
      </w:r>
      <w:r w:rsidR="00F6233E">
        <w:t xml:space="preserve"> but will continue to pay the current €100 fee.</w:t>
      </w:r>
    </w:p>
    <w:p w:rsidR="00F6233E" w:rsidRDefault="00F6233E" w:rsidP="002B7874"/>
    <w:p w:rsidR="00F6233E" w:rsidRDefault="00F6233E" w:rsidP="002B7874">
      <w:r>
        <w:t>On Wednesday, 17</w:t>
      </w:r>
      <w:r w:rsidRPr="00F6233E">
        <w:rPr>
          <w:vertAlign w:val="superscript"/>
        </w:rPr>
        <w:t>th</w:t>
      </w:r>
      <w:r>
        <w:t xml:space="preserve"> December 2014, after 12.00 noon, this “Thunderclap” is planned for all work locations, around the country, and will allow every nurse</w:t>
      </w:r>
      <w:r w:rsidR="00055C62">
        <w:t>/midwife</w:t>
      </w:r>
      <w:r>
        <w:t>, in that workplace, to demonstrate their solidari</w:t>
      </w:r>
      <w:r w:rsidR="0026330F">
        <w:t>ty with this campaign.  Once the</w:t>
      </w:r>
      <w:r>
        <w:t xml:space="preserve"> event is captured, from each individual workplace, </w:t>
      </w:r>
      <w:r w:rsidR="0026330F">
        <w:t>it will</w:t>
      </w:r>
      <w:r>
        <w:t xml:space="preserve"> create a massive visual presentation</w:t>
      </w:r>
      <w:r w:rsidR="00055C62">
        <w:t>,</w:t>
      </w:r>
      <w:r>
        <w:t xml:space="preserve"> of opposition to the fee increase, from every workplace across the country.</w:t>
      </w:r>
    </w:p>
    <w:bookmarkEnd w:id="0"/>
    <w:p w:rsidR="00F6233E" w:rsidRDefault="00F6233E" w:rsidP="002B7874"/>
    <w:p w:rsidR="00F6233E" w:rsidRDefault="00F6233E" w:rsidP="002B7874">
      <w:r>
        <w:t>In order to ensure all events are captured, and sent to unions, I now draw your attention to the step by step guide to your workplace participation in this “Thunderclap”.</w:t>
      </w:r>
    </w:p>
    <w:p w:rsidR="0026330F" w:rsidRDefault="0026330F" w:rsidP="002B7874"/>
    <w:p w:rsidR="0026330F" w:rsidRDefault="0026330F" w:rsidP="0026330F">
      <w:pPr>
        <w:ind w:left="720" w:hanging="720"/>
      </w:pPr>
      <w:r>
        <w:t>1.</w:t>
      </w:r>
      <w:r>
        <w:tab/>
        <w:t>This notice is attached to posters conveying the required message.</w:t>
      </w:r>
    </w:p>
    <w:p w:rsidR="0026330F" w:rsidRDefault="0026330F" w:rsidP="0026330F">
      <w:pPr>
        <w:ind w:left="720" w:hanging="720"/>
      </w:pPr>
    </w:p>
    <w:p w:rsidR="0026330F" w:rsidRDefault="0026330F" w:rsidP="0026330F">
      <w:pPr>
        <w:ind w:left="720" w:hanging="720"/>
      </w:pPr>
      <w:r>
        <w:t>2.</w:t>
      </w:r>
      <w:r>
        <w:tab/>
        <w:t xml:space="preserve">Simply fill in, in </w:t>
      </w:r>
      <w:r>
        <w:rPr>
          <w:b/>
        </w:rPr>
        <w:t>BOLD, BLACK, FELT TIP MARKER</w:t>
      </w:r>
      <w:r>
        <w:t>, the name of your workplace in the space provided and present the message as in the photo below.</w:t>
      </w:r>
    </w:p>
    <w:p w:rsidR="0026330F" w:rsidRDefault="0026330F" w:rsidP="0026330F">
      <w:pPr>
        <w:ind w:left="720" w:hanging="720"/>
      </w:pPr>
    </w:p>
    <w:p w:rsidR="0026330F" w:rsidRPr="0026330F" w:rsidRDefault="0026330F" w:rsidP="0026330F">
      <w:pPr>
        <w:ind w:left="720" w:hanging="720"/>
      </w:pPr>
      <w:r>
        <w:t>3.</w:t>
      </w:r>
      <w:r>
        <w:tab/>
        <w:t xml:space="preserve">In workplaces where members belong to different unions you are all asked to come together to </w:t>
      </w:r>
      <w:r w:rsidR="00866D34">
        <w:t xml:space="preserve">create </w:t>
      </w:r>
      <w:r w:rsidR="00055C62">
        <w:t>this workplace</w:t>
      </w:r>
      <w:r>
        <w:t xml:space="preserve"> protest/Thunderclap.</w:t>
      </w:r>
    </w:p>
    <w:p w:rsidR="0026330F" w:rsidRDefault="0026330F" w:rsidP="002B7874"/>
    <w:p w:rsidR="0026330F" w:rsidRPr="0026330F" w:rsidRDefault="0026330F" w:rsidP="00866D34">
      <w:pPr>
        <w:ind w:left="720" w:hanging="720"/>
        <w:rPr>
          <w:b/>
        </w:rPr>
      </w:pPr>
      <w:r>
        <w:lastRenderedPageBreak/>
        <w:t>4.</w:t>
      </w:r>
      <w:r>
        <w:tab/>
      </w:r>
      <w:r>
        <w:rPr>
          <w:b/>
        </w:rPr>
        <w:t xml:space="preserve">For anybody who does not have a Twitter or Social Media account </w:t>
      </w:r>
      <w:r w:rsidR="000D060A">
        <w:rPr>
          <w:b/>
        </w:rPr>
        <w:t>please send</w:t>
      </w:r>
      <w:r>
        <w:rPr>
          <w:b/>
        </w:rPr>
        <w:t xml:space="preserve"> your picture to </w:t>
      </w:r>
      <w:hyperlink r:id="rId12" w:history="1">
        <w:r w:rsidRPr="006D1B25">
          <w:rPr>
            <w:rStyle w:val="Hyperlink"/>
            <w:b/>
          </w:rPr>
          <w:t>deanflanagan@inmo.ie</w:t>
        </w:r>
      </w:hyperlink>
      <w:r>
        <w:rPr>
          <w:b/>
        </w:rPr>
        <w:t xml:space="preserve"> to be published and included with your colleagues around Ireland.</w:t>
      </w:r>
    </w:p>
    <w:p w:rsidR="00F6233E" w:rsidRDefault="00F6233E" w:rsidP="00866D34"/>
    <w:p w:rsidR="00E738FC" w:rsidRDefault="0026330F" w:rsidP="00866D34">
      <w:pPr>
        <w:ind w:left="720" w:hanging="720"/>
      </w:pPr>
      <w:r>
        <w:rPr>
          <w:bCs/>
        </w:rPr>
        <w:t>5.</w:t>
      </w:r>
      <w:r w:rsidR="00E738FC" w:rsidRPr="00247720">
        <w:rPr>
          <w:b/>
          <w:bCs/>
        </w:rPr>
        <w:t xml:space="preserve"> </w:t>
      </w:r>
      <w:r w:rsidR="00E738FC">
        <w:rPr>
          <w:b/>
          <w:bCs/>
        </w:rPr>
        <w:tab/>
      </w:r>
      <w:r w:rsidR="00E738FC" w:rsidRPr="00247720">
        <w:rPr>
          <w:b/>
          <w:bCs/>
        </w:rPr>
        <w:t>Log in to your </w:t>
      </w:r>
      <w:hyperlink r:id="rId13" w:tooltip="Make a Twitter Account" w:history="1">
        <w:r w:rsidR="00E738FC" w:rsidRPr="00247720">
          <w:rPr>
            <w:rStyle w:val="Hyperlink"/>
            <w:b/>
            <w:bCs/>
          </w:rPr>
          <w:t>Twitter account</w:t>
        </w:r>
      </w:hyperlink>
      <w:r w:rsidR="00E738FC" w:rsidRPr="00247720">
        <w:rPr>
          <w:b/>
          <w:bCs/>
        </w:rPr>
        <w:t> with your username and password.</w:t>
      </w:r>
      <w:r w:rsidR="00E738FC" w:rsidRPr="00247720">
        <w:t> If you have not created a Twitter account yet, sign up.</w:t>
      </w:r>
    </w:p>
    <w:p w:rsidR="00E738FC" w:rsidRPr="00247720" w:rsidRDefault="00E738FC" w:rsidP="00866D34">
      <w:pPr>
        <w:ind w:left="720" w:hanging="720"/>
      </w:pPr>
      <w:r w:rsidRPr="00247720">
        <w:t xml:space="preserve"> </w:t>
      </w:r>
    </w:p>
    <w:p w:rsidR="00E738FC" w:rsidRDefault="00E738FC" w:rsidP="00866D34">
      <w:pPr>
        <w:ind w:left="720" w:hanging="720"/>
      </w:pPr>
      <w:r>
        <w:tab/>
      </w:r>
      <w:r w:rsidRPr="00247720">
        <w:t xml:space="preserve">Add </w:t>
      </w:r>
      <w:r w:rsidRPr="00247720">
        <w:rPr>
          <w:b/>
        </w:rPr>
        <w:t>@INMO_IRL</w:t>
      </w:r>
      <w:r w:rsidRPr="00247720">
        <w:t xml:space="preserve"> and </w:t>
      </w:r>
      <w:r w:rsidRPr="00247720">
        <w:rPr>
          <w:b/>
        </w:rPr>
        <w:t>@SIPTUIreland</w:t>
      </w:r>
      <w:r w:rsidRPr="00247720">
        <w:t xml:space="preserve"> as a friend to follow</w:t>
      </w:r>
      <w:r w:rsidR="00866D34">
        <w:t>.</w:t>
      </w:r>
    </w:p>
    <w:p w:rsidR="00E738FC" w:rsidRPr="00247720" w:rsidRDefault="00E738FC" w:rsidP="00E738FC">
      <w:pPr>
        <w:ind w:left="720" w:hanging="720"/>
        <w:jc w:val="both"/>
      </w:pPr>
    </w:p>
    <w:p w:rsidR="00E738FC" w:rsidRPr="00247720" w:rsidRDefault="00E738FC" w:rsidP="00E738FC">
      <w:pPr>
        <w:jc w:val="both"/>
        <w:rPr>
          <w:b/>
          <w:bCs/>
        </w:rPr>
      </w:pPr>
      <w:r w:rsidRPr="00247720"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436C1DED" wp14:editId="25C4ED75">
            <wp:simplePos x="0" y="0"/>
            <wp:positionH relativeFrom="margin">
              <wp:align>center</wp:align>
            </wp:positionH>
            <wp:positionV relativeFrom="paragraph">
              <wp:posOffset>14902</wp:posOffset>
            </wp:positionV>
            <wp:extent cx="2689860" cy="2018665"/>
            <wp:effectExtent l="0" t="0" r="0" b="635"/>
            <wp:wrapNone/>
            <wp:docPr id="12" name="Picture 12" descr="Share Photos on Twitter Step 3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are Photos on Twitter Step 3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38FC" w:rsidRPr="00247720" w:rsidRDefault="00E738FC" w:rsidP="00E738FC">
      <w:pPr>
        <w:jc w:val="both"/>
        <w:rPr>
          <w:b/>
          <w:bCs/>
        </w:rPr>
      </w:pPr>
    </w:p>
    <w:p w:rsidR="00E738FC" w:rsidRPr="00247720" w:rsidRDefault="00E738FC" w:rsidP="00E738FC">
      <w:pPr>
        <w:jc w:val="both"/>
        <w:rPr>
          <w:b/>
          <w:bCs/>
        </w:rPr>
      </w:pPr>
    </w:p>
    <w:p w:rsidR="00E738FC" w:rsidRPr="00247720" w:rsidRDefault="00E738FC" w:rsidP="00E738FC">
      <w:pPr>
        <w:jc w:val="both"/>
        <w:rPr>
          <w:b/>
          <w:bCs/>
        </w:rPr>
      </w:pPr>
    </w:p>
    <w:p w:rsidR="00E738FC" w:rsidRPr="00247720" w:rsidRDefault="00E738FC" w:rsidP="00E738FC">
      <w:pPr>
        <w:jc w:val="both"/>
        <w:rPr>
          <w:b/>
          <w:bCs/>
        </w:rPr>
      </w:pPr>
    </w:p>
    <w:p w:rsidR="00E738FC" w:rsidRPr="00247720" w:rsidRDefault="00E738FC" w:rsidP="00E738FC">
      <w:pPr>
        <w:jc w:val="both"/>
        <w:rPr>
          <w:b/>
          <w:bCs/>
        </w:rPr>
      </w:pPr>
    </w:p>
    <w:p w:rsidR="00E738FC" w:rsidRPr="00247720" w:rsidRDefault="00E738FC" w:rsidP="00E738FC">
      <w:pPr>
        <w:jc w:val="both"/>
        <w:rPr>
          <w:b/>
          <w:bCs/>
        </w:rPr>
      </w:pPr>
    </w:p>
    <w:p w:rsidR="00E738FC" w:rsidRPr="00247720" w:rsidRDefault="00E738FC" w:rsidP="00E738FC">
      <w:pPr>
        <w:jc w:val="both"/>
        <w:rPr>
          <w:b/>
          <w:bCs/>
        </w:rPr>
      </w:pPr>
    </w:p>
    <w:p w:rsidR="0026330F" w:rsidRDefault="0026330F" w:rsidP="00E738FC">
      <w:pPr>
        <w:ind w:left="720" w:hanging="720"/>
        <w:jc w:val="both"/>
        <w:rPr>
          <w:bCs/>
        </w:rPr>
      </w:pPr>
    </w:p>
    <w:p w:rsidR="0026330F" w:rsidRDefault="0026330F" w:rsidP="00E738FC">
      <w:pPr>
        <w:ind w:left="720" w:hanging="720"/>
        <w:jc w:val="both"/>
        <w:rPr>
          <w:bCs/>
        </w:rPr>
      </w:pPr>
    </w:p>
    <w:p w:rsidR="0026330F" w:rsidRDefault="0026330F" w:rsidP="00E738FC">
      <w:pPr>
        <w:ind w:left="720" w:hanging="720"/>
        <w:jc w:val="both"/>
        <w:rPr>
          <w:bCs/>
        </w:rPr>
      </w:pPr>
    </w:p>
    <w:p w:rsidR="0026330F" w:rsidRDefault="0026330F" w:rsidP="00E738FC">
      <w:pPr>
        <w:ind w:left="720" w:hanging="720"/>
        <w:jc w:val="both"/>
        <w:rPr>
          <w:bCs/>
        </w:rPr>
      </w:pPr>
    </w:p>
    <w:p w:rsidR="0026330F" w:rsidRDefault="0026330F" w:rsidP="00E738FC">
      <w:pPr>
        <w:ind w:left="720" w:hanging="720"/>
        <w:jc w:val="both"/>
        <w:rPr>
          <w:bCs/>
        </w:rPr>
      </w:pPr>
    </w:p>
    <w:p w:rsidR="0026330F" w:rsidRDefault="0026330F" w:rsidP="00E738FC">
      <w:pPr>
        <w:ind w:left="720" w:hanging="720"/>
        <w:jc w:val="both"/>
        <w:rPr>
          <w:bCs/>
        </w:rPr>
      </w:pPr>
    </w:p>
    <w:p w:rsidR="00E738FC" w:rsidRDefault="0026330F" w:rsidP="00866D34">
      <w:pPr>
        <w:ind w:left="720" w:hanging="720"/>
      </w:pPr>
      <w:r>
        <w:rPr>
          <w:bCs/>
        </w:rPr>
        <w:t>6</w:t>
      </w:r>
      <w:r w:rsidR="00E738FC" w:rsidRPr="00E738FC">
        <w:rPr>
          <w:bCs/>
        </w:rPr>
        <w:t>.</w:t>
      </w:r>
      <w:r w:rsidR="00E738FC" w:rsidRPr="00247720">
        <w:rPr>
          <w:b/>
          <w:bCs/>
        </w:rPr>
        <w:t xml:space="preserve"> </w:t>
      </w:r>
      <w:r w:rsidR="00E738FC">
        <w:rPr>
          <w:b/>
          <w:bCs/>
        </w:rPr>
        <w:tab/>
      </w:r>
      <w:r w:rsidR="00E738FC" w:rsidRPr="00247720">
        <w:rPr>
          <w:b/>
          <w:bCs/>
        </w:rPr>
        <w:t>Type a new </w:t>
      </w:r>
      <w:hyperlink r:id="rId16" w:tooltip="Send a Tweet from an iPhone" w:history="1">
        <w:r w:rsidR="00E738FC" w:rsidRPr="00247720">
          <w:rPr>
            <w:rStyle w:val="Hyperlink"/>
            <w:b/>
            <w:bCs/>
          </w:rPr>
          <w:t>tweet</w:t>
        </w:r>
      </w:hyperlink>
      <w:r w:rsidR="00E738FC" w:rsidRPr="00247720">
        <w:rPr>
          <w:b/>
          <w:bCs/>
        </w:rPr>
        <w:t> into the box labelled "Compose new Tweet.</w:t>
      </w:r>
      <w:r w:rsidR="00E738FC" w:rsidRPr="00247720">
        <w:t>" This can be found on the left-hand side of the "home" screen</w:t>
      </w:r>
      <w:r w:rsidR="00866D34">
        <w:t>.</w:t>
      </w:r>
    </w:p>
    <w:p w:rsidR="00E738FC" w:rsidRPr="00247720" w:rsidRDefault="00E738FC" w:rsidP="00E738FC">
      <w:pPr>
        <w:ind w:left="720" w:hanging="720"/>
        <w:jc w:val="both"/>
      </w:pPr>
    </w:p>
    <w:p w:rsidR="00E738FC" w:rsidRPr="00247720" w:rsidRDefault="00E738FC" w:rsidP="00E738FC">
      <w:pPr>
        <w:jc w:val="both"/>
        <w:rPr>
          <w:b/>
          <w:bCs/>
        </w:rPr>
      </w:pPr>
    </w:p>
    <w:p w:rsidR="00E738FC" w:rsidRPr="00247720" w:rsidRDefault="00E738FC" w:rsidP="00E738FC">
      <w:pPr>
        <w:jc w:val="both"/>
        <w:rPr>
          <w:b/>
          <w:bCs/>
        </w:rPr>
      </w:pPr>
      <w:r w:rsidRPr="00247720"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6C4EB85A" wp14:editId="23033970">
            <wp:simplePos x="0" y="0"/>
            <wp:positionH relativeFrom="margin">
              <wp:align>center</wp:align>
            </wp:positionH>
            <wp:positionV relativeFrom="paragraph">
              <wp:posOffset>17162</wp:posOffset>
            </wp:positionV>
            <wp:extent cx="2660015" cy="1996440"/>
            <wp:effectExtent l="0" t="0" r="6985" b="3810"/>
            <wp:wrapTight wrapText="bothSides">
              <wp:wrapPolygon edited="0">
                <wp:start x="0" y="0"/>
                <wp:lineTo x="0" y="21435"/>
                <wp:lineTo x="21502" y="21435"/>
                <wp:lineTo x="21502" y="0"/>
                <wp:lineTo x="0" y="0"/>
              </wp:wrapPolygon>
            </wp:wrapTight>
            <wp:docPr id="13" name="Picture 13" descr="Share Photos on Twitter Step 2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re Photos on Twitter Step 2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38FC" w:rsidRPr="00247720" w:rsidRDefault="00E738FC" w:rsidP="00E738FC">
      <w:pPr>
        <w:jc w:val="both"/>
        <w:rPr>
          <w:b/>
          <w:bCs/>
        </w:rPr>
      </w:pPr>
    </w:p>
    <w:p w:rsidR="00E738FC" w:rsidRPr="00247720" w:rsidRDefault="00E738FC" w:rsidP="00E738FC">
      <w:pPr>
        <w:jc w:val="both"/>
        <w:rPr>
          <w:b/>
          <w:bCs/>
        </w:rPr>
      </w:pPr>
    </w:p>
    <w:p w:rsidR="00E738FC" w:rsidRPr="00247720" w:rsidRDefault="00E738FC" w:rsidP="00E738FC">
      <w:pPr>
        <w:jc w:val="both"/>
        <w:rPr>
          <w:b/>
          <w:bCs/>
        </w:rPr>
      </w:pPr>
    </w:p>
    <w:p w:rsidR="00E738FC" w:rsidRPr="00247720" w:rsidRDefault="00E738FC" w:rsidP="00E738FC">
      <w:pPr>
        <w:jc w:val="both"/>
        <w:rPr>
          <w:b/>
          <w:bCs/>
        </w:rPr>
      </w:pPr>
    </w:p>
    <w:p w:rsidR="00E738FC" w:rsidRPr="00247720" w:rsidRDefault="00E738FC" w:rsidP="00E738FC">
      <w:pPr>
        <w:jc w:val="both"/>
        <w:rPr>
          <w:b/>
          <w:bCs/>
        </w:rPr>
      </w:pPr>
    </w:p>
    <w:p w:rsidR="00E738FC" w:rsidRPr="00247720" w:rsidRDefault="00E738FC" w:rsidP="00E738FC">
      <w:pPr>
        <w:jc w:val="both"/>
        <w:rPr>
          <w:b/>
          <w:bCs/>
        </w:rPr>
      </w:pPr>
    </w:p>
    <w:p w:rsidR="00E738FC" w:rsidRPr="00247720" w:rsidRDefault="00E738FC" w:rsidP="00E738FC">
      <w:pPr>
        <w:jc w:val="both"/>
        <w:rPr>
          <w:b/>
          <w:bCs/>
        </w:rPr>
      </w:pPr>
    </w:p>
    <w:p w:rsidR="00E738FC" w:rsidRDefault="00E738FC" w:rsidP="00E738FC">
      <w:pPr>
        <w:jc w:val="both"/>
        <w:rPr>
          <w:b/>
          <w:bCs/>
        </w:rPr>
      </w:pPr>
    </w:p>
    <w:p w:rsidR="00E738FC" w:rsidRDefault="00E738FC" w:rsidP="00E738FC">
      <w:pPr>
        <w:jc w:val="both"/>
        <w:rPr>
          <w:b/>
          <w:bCs/>
        </w:rPr>
      </w:pPr>
    </w:p>
    <w:p w:rsidR="00E738FC" w:rsidRDefault="00E738FC" w:rsidP="00E738FC">
      <w:pPr>
        <w:jc w:val="both"/>
        <w:rPr>
          <w:b/>
          <w:bCs/>
        </w:rPr>
      </w:pPr>
    </w:p>
    <w:p w:rsidR="00E738FC" w:rsidRDefault="00E738FC" w:rsidP="00E738FC">
      <w:pPr>
        <w:jc w:val="both"/>
        <w:rPr>
          <w:b/>
          <w:bCs/>
        </w:rPr>
      </w:pPr>
    </w:p>
    <w:p w:rsidR="00E738FC" w:rsidRDefault="00E738FC" w:rsidP="00E738FC">
      <w:pPr>
        <w:jc w:val="both"/>
        <w:rPr>
          <w:b/>
          <w:bCs/>
        </w:rPr>
      </w:pPr>
    </w:p>
    <w:p w:rsidR="00E738FC" w:rsidRDefault="0026330F" w:rsidP="00866D34">
      <w:pPr>
        <w:ind w:left="720" w:hanging="720"/>
      </w:pPr>
      <w:r>
        <w:rPr>
          <w:bCs/>
        </w:rPr>
        <w:t>7</w:t>
      </w:r>
      <w:r w:rsidR="00E738FC" w:rsidRPr="00E738FC">
        <w:rPr>
          <w:bCs/>
        </w:rPr>
        <w:t>.</w:t>
      </w:r>
      <w:r w:rsidR="00E738FC" w:rsidRPr="00247720">
        <w:rPr>
          <w:b/>
          <w:bCs/>
        </w:rPr>
        <w:t xml:space="preserve"> </w:t>
      </w:r>
      <w:r w:rsidR="00E738FC">
        <w:rPr>
          <w:b/>
          <w:bCs/>
        </w:rPr>
        <w:tab/>
      </w:r>
      <w:r w:rsidR="00E738FC" w:rsidRPr="00247720">
        <w:rPr>
          <w:b/>
          <w:bCs/>
        </w:rPr>
        <w:t>Click on the greyed-out icon that depicts a camera located below your tweet on the left.</w:t>
      </w:r>
      <w:r w:rsidR="00E738FC" w:rsidRPr="00247720">
        <w:t> A pop-up window will display prompting you to upload a photo from your computer or phone.</w:t>
      </w:r>
    </w:p>
    <w:p w:rsidR="00E738FC" w:rsidRPr="00247720" w:rsidRDefault="00E738FC" w:rsidP="00866D34">
      <w:pPr>
        <w:rPr>
          <w:b/>
          <w:bCs/>
        </w:rPr>
      </w:pPr>
    </w:p>
    <w:p w:rsidR="00E738FC" w:rsidRDefault="0026330F" w:rsidP="00866D34">
      <w:pPr>
        <w:ind w:left="720" w:hanging="720"/>
      </w:pPr>
      <w:r>
        <w:rPr>
          <w:bCs/>
        </w:rPr>
        <w:t>8</w:t>
      </w:r>
      <w:r w:rsidR="00E738FC" w:rsidRPr="00E738FC">
        <w:rPr>
          <w:bCs/>
        </w:rPr>
        <w:t>.</w:t>
      </w:r>
      <w:r w:rsidR="00E738FC" w:rsidRPr="00247720">
        <w:rPr>
          <w:b/>
          <w:bCs/>
        </w:rPr>
        <w:t xml:space="preserve"> </w:t>
      </w:r>
      <w:r w:rsidR="00E738FC">
        <w:rPr>
          <w:b/>
          <w:bCs/>
        </w:rPr>
        <w:tab/>
      </w:r>
      <w:r w:rsidR="00E738FC" w:rsidRPr="00247720">
        <w:rPr>
          <w:b/>
          <w:bCs/>
        </w:rPr>
        <w:t>Choose the photo you want uploaded from your computer/phone into Twitter. Click on your photo to select the image and have it added to your tweet.</w:t>
      </w:r>
      <w:r w:rsidR="00E738FC" w:rsidRPr="00247720">
        <w:t> Your image will appear below your tweet in the size of a thumbnail and the camera icon will now be blue.</w:t>
      </w:r>
    </w:p>
    <w:p w:rsidR="00E738FC" w:rsidRDefault="00E738FC" w:rsidP="00E738FC">
      <w:pPr>
        <w:ind w:left="720" w:hanging="720"/>
        <w:jc w:val="both"/>
      </w:pPr>
    </w:p>
    <w:p w:rsidR="00E738FC" w:rsidRPr="00247720" w:rsidRDefault="00E738FC" w:rsidP="00E738FC">
      <w:pPr>
        <w:ind w:left="720" w:hanging="720"/>
        <w:jc w:val="both"/>
      </w:pPr>
    </w:p>
    <w:p w:rsidR="00E738FC" w:rsidRPr="00247720" w:rsidRDefault="00E738FC" w:rsidP="00E738FC">
      <w:pPr>
        <w:jc w:val="both"/>
      </w:pPr>
      <w:r w:rsidRPr="00247720">
        <w:rPr>
          <w:noProof/>
          <w:lang w:val="en-US"/>
        </w:rPr>
        <w:lastRenderedPageBreak/>
        <w:drawing>
          <wp:anchor distT="0" distB="0" distL="114300" distR="114300" simplePos="0" relativeHeight="251665408" behindDoc="1" locked="0" layoutInCell="1" allowOverlap="1" wp14:anchorId="2E03A325" wp14:editId="5C9689D9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2658110" cy="1994535"/>
            <wp:effectExtent l="0" t="0" r="8890" b="5715"/>
            <wp:wrapTight wrapText="bothSides">
              <wp:wrapPolygon edited="0">
                <wp:start x="0" y="0"/>
                <wp:lineTo x="0" y="21456"/>
                <wp:lineTo x="21517" y="21456"/>
                <wp:lineTo x="21517" y="0"/>
                <wp:lineTo x="0" y="0"/>
              </wp:wrapPolygon>
            </wp:wrapTight>
            <wp:docPr id="10" name="Picture 10" descr="Share Photos on Twitter Step 5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are Photos on Twitter Step 5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38FC" w:rsidRPr="00247720" w:rsidRDefault="00E738FC" w:rsidP="00E738FC">
      <w:pPr>
        <w:jc w:val="both"/>
        <w:rPr>
          <w:b/>
          <w:bCs/>
        </w:rPr>
      </w:pPr>
    </w:p>
    <w:p w:rsidR="00E738FC" w:rsidRPr="00247720" w:rsidRDefault="00E738FC" w:rsidP="00E738FC">
      <w:pPr>
        <w:jc w:val="both"/>
        <w:rPr>
          <w:b/>
          <w:bCs/>
        </w:rPr>
      </w:pPr>
    </w:p>
    <w:p w:rsidR="00E738FC" w:rsidRPr="00247720" w:rsidRDefault="00E738FC" w:rsidP="00E738FC">
      <w:pPr>
        <w:jc w:val="both"/>
        <w:rPr>
          <w:b/>
          <w:bCs/>
        </w:rPr>
      </w:pPr>
    </w:p>
    <w:p w:rsidR="00E738FC" w:rsidRPr="00247720" w:rsidRDefault="00E738FC" w:rsidP="00E738FC">
      <w:pPr>
        <w:jc w:val="both"/>
        <w:rPr>
          <w:b/>
          <w:bCs/>
        </w:rPr>
      </w:pPr>
    </w:p>
    <w:p w:rsidR="00E738FC" w:rsidRPr="00247720" w:rsidRDefault="00E738FC" w:rsidP="00E738FC">
      <w:pPr>
        <w:jc w:val="both"/>
        <w:rPr>
          <w:b/>
          <w:bCs/>
        </w:rPr>
      </w:pPr>
    </w:p>
    <w:p w:rsidR="00E738FC" w:rsidRPr="00247720" w:rsidRDefault="00E738FC" w:rsidP="00E738FC">
      <w:pPr>
        <w:jc w:val="both"/>
        <w:rPr>
          <w:b/>
          <w:bCs/>
        </w:rPr>
      </w:pPr>
    </w:p>
    <w:p w:rsidR="00E738FC" w:rsidRPr="00247720" w:rsidRDefault="00E738FC" w:rsidP="00E738FC">
      <w:pPr>
        <w:jc w:val="both"/>
        <w:rPr>
          <w:b/>
          <w:bCs/>
        </w:rPr>
      </w:pPr>
    </w:p>
    <w:p w:rsidR="00E738FC" w:rsidRDefault="00E738FC" w:rsidP="00E738FC">
      <w:pPr>
        <w:jc w:val="both"/>
        <w:rPr>
          <w:b/>
          <w:bCs/>
        </w:rPr>
      </w:pPr>
    </w:p>
    <w:p w:rsidR="00E738FC" w:rsidRDefault="00E738FC" w:rsidP="00E738FC">
      <w:pPr>
        <w:jc w:val="both"/>
        <w:rPr>
          <w:b/>
          <w:bCs/>
        </w:rPr>
      </w:pPr>
    </w:p>
    <w:p w:rsidR="00E738FC" w:rsidRDefault="00E738FC" w:rsidP="00E738FC">
      <w:pPr>
        <w:jc w:val="both"/>
        <w:rPr>
          <w:b/>
          <w:bCs/>
        </w:rPr>
      </w:pPr>
    </w:p>
    <w:p w:rsidR="00E738FC" w:rsidRDefault="00E738FC" w:rsidP="00E738FC">
      <w:pPr>
        <w:jc w:val="both"/>
        <w:rPr>
          <w:b/>
          <w:bCs/>
        </w:rPr>
      </w:pPr>
    </w:p>
    <w:p w:rsidR="00E738FC" w:rsidRDefault="00E738FC" w:rsidP="00E738FC">
      <w:pPr>
        <w:jc w:val="both"/>
        <w:rPr>
          <w:b/>
          <w:bCs/>
        </w:rPr>
      </w:pPr>
    </w:p>
    <w:p w:rsidR="00E738FC" w:rsidRPr="00247720" w:rsidRDefault="00E738FC" w:rsidP="00866D34">
      <w:pPr>
        <w:ind w:left="720" w:hanging="720"/>
      </w:pPr>
      <w:r w:rsidRPr="00E738FC">
        <w:rPr>
          <w:bCs/>
        </w:rPr>
        <w:t>5</w:t>
      </w:r>
      <w:r w:rsidRPr="00E738FC">
        <w:t>.</w:t>
      </w:r>
      <w:r w:rsidRPr="00247720">
        <w:t xml:space="preserve"> </w:t>
      </w:r>
      <w:r>
        <w:rPr>
          <w:b/>
          <w:bCs/>
        </w:rPr>
        <w:tab/>
      </w:r>
      <w:r w:rsidRPr="00247720">
        <w:rPr>
          <w:b/>
          <w:bCs/>
        </w:rPr>
        <w:t>Click on the "Tweet" button to publish your photo to Twitter.</w:t>
      </w:r>
      <w:r w:rsidRPr="00247720">
        <w:t> Your friends and followers will now have the ability to view your photo after clicking on its link in your tweet.</w:t>
      </w:r>
    </w:p>
    <w:p w:rsidR="00E738FC" w:rsidRDefault="00E738FC" w:rsidP="00E738FC">
      <w:pPr>
        <w:jc w:val="both"/>
      </w:pPr>
    </w:p>
    <w:p w:rsidR="00E738FC" w:rsidRDefault="00E738FC" w:rsidP="00E738FC">
      <w:pPr>
        <w:jc w:val="both"/>
      </w:pPr>
      <w:r w:rsidRPr="00247720"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642D14BA" wp14:editId="3081079A">
            <wp:simplePos x="0" y="0"/>
            <wp:positionH relativeFrom="margin">
              <wp:posOffset>-48895</wp:posOffset>
            </wp:positionH>
            <wp:positionV relativeFrom="paragraph">
              <wp:posOffset>38100</wp:posOffset>
            </wp:positionV>
            <wp:extent cx="5904541" cy="4057650"/>
            <wp:effectExtent l="0" t="0" r="1270" b="0"/>
            <wp:wrapNone/>
            <wp:docPr id="4" name="Picture 4" descr="C:\Users\Dean.INO\AppData\Local\Microsoft\Windows\Temporary Internet Files\Content.Outlook\JB8421DD\DSC_8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an.INO\AppData\Local\Microsoft\Windows\Temporary Internet Files\Content.Outlook\JB8421DD\DSC_835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541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8FC" w:rsidRDefault="00E738FC" w:rsidP="00E738FC">
      <w:pPr>
        <w:jc w:val="both"/>
      </w:pPr>
    </w:p>
    <w:p w:rsidR="00E738FC" w:rsidRDefault="00E738FC" w:rsidP="00E738FC">
      <w:pPr>
        <w:jc w:val="both"/>
      </w:pPr>
    </w:p>
    <w:p w:rsidR="00E738FC" w:rsidRDefault="00E738FC" w:rsidP="00E738FC">
      <w:pPr>
        <w:jc w:val="both"/>
      </w:pPr>
    </w:p>
    <w:p w:rsidR="00E738FC" w:rsidRDefault="00E738FC" w:rsidP="00E738FC">
      <w:pPr>
        <w:jc w:val="both"/>
      </w:pPr>
    </w:p>
    <w:p w:rsidR="00E738FC" w:rsidRDefault="00E738FC" w:rsidP="00E738FC">
      <w:pPr>
        <w:jc w:val="both"/>
      </w:pPr>
    </w:p>
    <w:p w:rsidR="00E738FC" w:rsidRDefault="00E738FC" w:rsidP="00E738FC">
      <w:pPr>
        <w:jc w:val="both"/>
      </w:pPr>
    </w:p>
    <w:p w:rsidR="00E738FC" w:rsidRDefault="00E738FC" w:rsidP="00E738FC">
      <w:pPr>
        <w:jc w:val="both"/>
      </w:pPr>
    </w:p>
    <w:p w:rsidR="00E738FC" w:rsidRDefault="00E738FC" w:rsidP="00E738FC">
      <w:pPr>
        <w:jc w:val="both"/>
      </w:pPr>
    </w:p>
    <w:p w:rsidR="00E738FC" w:rsidRDefault="00E738FC" w:rsidP="00E738FC">
      <w:pPr>
        <w:jc w:val="both"/>
      </w:pPr>
    </w:p>
    <w:p w:rsidR="00E738FC" w:rsidRDefault="00E738FC" w:rsidP="00E738FC">
      <w:pPr>
        <w:jc w:val="both"/>
      </w:pPr>
    </w:p>
    <w:p w:rsidR="00E738FC" w:rsidRDefault="00E738FC" w:rsidP="00E738FC">
      <w:pPr>
        <w:jc w:val="both"/>
      </w:pPr>
    </w:p>
    <w:p w:rsidR="00E738FC" w:rsidRDefault="00E738FC" w:rsidP="00E738FC">
      <w:pPr>
        <w:jc w:val="both"/>
      </w:pPr>
    </w:p>
    <w:p w:rsidR="00E738FC" w:rsidRDefault="00E738FC" w:rsidP="00E738FC">
      <w:pPr>
        <w:jc w:val="both"/>
      </w:pPr>
    </w:p>
    <w:p w:rsidR="00E738FC" w:rsidRDefault="00E738FC" w:rsidP="00E738FC">
      <w:pPr>
        <w:jc w:val="both"/>
      </w:pPr>
    </w:p>
    <w:p w:rsidR="00E738FC" w:rsidRDefault="00E738FC" w:rsidP="00E738FC">
      <w:pPr>
        <w:jc w:val="both"/>
      </w:pPr>
    </w:p>
    <w:p w:rsidR="00E738FC" w:rsidRDefault="00E738FC" w:rsidP="00E738FC">
      <w:pPr>
        <w:jc w:val="both"/>
      </w:pPr>
    </w:p>
    <w:p w:rsidR="00E738FC" w:rsidRDefault="00E738FC" w:rsidP="00E738FC">
      <w:pPr>
        <w:jc w:val="both"/>
      </w:pPr>
    </w:p>
    <w:p w:rsidR="00E738FC" w:rsidRDefault="00E738FC" w:rsidP="00E738FC">
      <w:pPr>
        <w:jc w:val="both"/>
      </w:pPr>
    </w:p>
    <w:p w:rsidR="00E738FC" w:rsidRDefault="00E738FC" w:rsidP="00E738FC">
      <w:pPr>
        <w:jc w:val="both"/>
      </w:pPr>
    </w:p>
    <w:p w:rsidR="00E738FC" w:rsidRDefault="00E738FC" w:rsidP="00E738FC">
      <w:pPr>
        <w:jc w:val="both"/>
      </w:pPr>
    </w:p>
    <w:p w:rsidR="00E738FC" w:rsidRDefault="00E738FC" w:rsidP="00E738FC">
      <w:pPr>
        <w:jc w:val="both"/>
      </w:pPr>
    </w:p>
    <w:p w:rsidR="00E738FC" w:rsidRDefault="00E738FC" w:rsidP="00E738FC">
      <w:pPr>
        <w:jc w:val="both"/>
      </w:pPr>
    </w:p>
    <w:p w:rsidR="00E738FC" w:rsidRDefault="00E738FC" w:rsidP="00E738FC">
      <w:pPr>
        <w:jc w:val="both"/>
      </w:pPr>
    </w:p>
    <w:p w:rsidR="00E738FC" w:rsidRDefault="00E738FC" w:rsidP="00E738FC">
      <w:pPr>
        <w:jc w:val="both"/>
      </w:pPr>
    </w:p>
    <w:p w:rsidR="00E738FC" w:rsidRDefault="00E738FC" w:rsidP="00E738FC">
      <w:pPr>
        <w:jc w:val="both"/>
      </w:pPr>
    </w:p>
    <w:p w:rsidR="00E738FC" w:rsidRDefault="00E738FC" w:rsidP="00866D34">
      <w:pPr>
        <w:ind w:right="-154"/>
      </w:pPr>
      <w:r w:rsidRPr="00247720">
        <w:t xml:space="preserve">REMEMBER TO SEND YOUR PICTURE TO THE </w:t>
      </w:r>
      <w:r w:rsidRPr="00247720">
        <w:rPr>
          <w:b/>
        </w:rPr>
        <w:t>@INMO_IRL</w:t>
      </w:r>
      <w:r w:rsidR="00866D34">
        <w:t xml:space="preserve"> and </w:t>
      </w:r>
      <w:r w:rsidRPr="00247720">
        <w:rPr>
          <w:b/>
        </w:rPr>
        <w:t>@SIPTUIreland</w:t>
      </w:r>
      <w:r w:rsidRPr="00247720">
        <w:t xml:space="preserve"> Twitter Pages for this campaign and include </w:t>
      </w:r>
      <w:r w:rsidRPr="00247720">
        <w:rPr>
          <w:b/>
        </w:rPr>
        <w:t>#PNA and #No2NMBIincreases</w:t>
      </w:r>
      <w:r w:rsidRPr="00247720">
        <w:t xml:space="preserve">. </w:t>
      </w:r>
    </w:p>
    <w:p w:rsidR="00055C62" w:rsidRDefault="00055C62" w:rsidP="002B7874"/>
    <w:p w:rsidR="00055C62" w:rsidRDefault="00055C62" w:rsidP="002B7874"/>
    <w:p w:rsidR="00055C62" w:rsidRDefault="00055C62" w:rsidP="002B7874"/>
    <w:p w:rsidR="00055C62" w:rsidRDefault="00055C62" w:rsidP="002B7874"/>
    <w:p w:rsidR="00055C62" w:rsidRDefault="00055C62" w:rsidP="002B7874"/>
    <w:p w:rsidR="00F6233E" w:rsidRDefault="00F6233E" w:rsidP="002B7874">
      <w:pPr>
        <w:rPr>
          <w:b/>
          <w:i/>
        </w:rPr>
      </w:pPr>
      <w:r>
        <w:rPr>
          <w:b/>
          <w:i/>
        </w:rPr>
        <w:lastRenderedPageBreak/>
        <w:t>Solidarity</w:t>
      </w:r>
    </w:p>
    <w:p w:rsidR="00F6233E" w:rsidRDefault="00F6233E" w:rsidP="002B7874">
      <w:pPr>
        <w:rPr>
          <w:b/>
          <w:i/>
        </w:rPr>
      </w:pPr>
    </w:p>
    <w:p w:rsidR="00F6233E" w:rsidRDefault="00F6233E" w:rsidP="002B7874">
      <w:r>
        <w:t xml:space="preserve">Please ensure your workplace, in the form of every available nurse or midwife, </w:t>
      </w:r>
      <w:r w:rsidR="00055C62">
        <w:t>after 12.00 noon on next</w:t>
      </w:r>
      <w:r>
        <w:t xml:space="preserve"> Wednesday, 17</w:t>
      </w:r>
      <w:r w:rsidRPr="00F6233E">
        <w:rPr>
          <w:vertAlign w:val="superscript"/>
        </w:rPr>
        <w:t>th</w:t>
      </w:r>
      <w:r>
        <w:t xml:space="preserve"> December 2014, participates in this campaign and send us your </w:t>
      </w:r>
      <w:r w:rsidR="00866D34">
        <w:rPr>
          <w:b/>
        </w:rPr>
        <w:t>Thunderclap</w:t>
      </w:r>
      <w:r w:rsidR="00866D34">
        <w:t xml:space="preserve"> - </w:t>
      </w:r>
      <w:r w:rsidR="00055C62">
        <w:rPr>
          <w:b/>
        </w:rPr>
        <w:t>Picture Protest</w:t>
      </w:r>
      <w:r w:rsidR="00866D34">
        <w:t>.</w:t>
      </w:r>
    </w:p>
    <w:p w:rsidR="00F6233E" w:rsidRDefault="00F6233E" w:rsidP="002B7874"/>
    <w:p w:rsidR="00F6233E" w:rsidRDefault="00F6233E" w:rsidP="002B7874">
      <w:r>
        <w:t>Our three unions will then highlight this nationwide demonstration of solidarity, to the campaign, to all other stakeholders and, particularly, NMBI and the wider political system.</w:t>
      </w:r>
    </w:p>
    <w:p w:rsidR="00F6233E" w:rsidRDefault="00F6233E" w:rsidP="002B7874"/>
    <w:p w:rsidR="00F6233E" w:rsidRDefault="00F6233E" w:rsidP="002B7874">
      <w:r>
        <w:t>This is a simple, straightforward but effective opportunity to demonstrate that e</w:t>
      </w:r>
      <w:r w:rsidR="00866D34">
        <w:t>very workplace,</w:t>
      </w:r>
      <w:r>
        <w:t xml:space="preserve"> is fully supportive of, and committed to, this campaign.</w:t>
      </w:r>
    </w:p>
    <w:p w:rsidR="00F6233E" w:rsidRDefault="00F6233E" w:rsidP="002B7874"/>
    <w:p w:rsidR="00F6233E" w:rsidRDefault="00F6233E" w:rsidP="00F6233E">
      <w:pPr>
        <w:jc w:val="center"/>
        <w:rPr>
          <w:b/>
        </w:rPr>
      </w:pPr>
      <w:r>
        <w:rPr>
          <w:b/>
        </w:rPr>
        <w:t>JOIN IN</w:t>
      </w:r>
    </w:p>
    <w:p w:rsidR="009F589B" w:rsidRDefault="009F589B" w:rsidP="00F6233E">
      <w:pPr>
        <w:jc w:val="center"/>
        <w:rPr>
          <w:b/>
        </w:rPr>
      </w:pPr>
    </w:p>
    <w:p w:rsidR="009F589B" w:rsidRDefault="009F589B" w:rsidP="00F6233E">
      <w:pPr>
        <w:jc w:val="center"/>
        <w:rPr>
          <w:b/>
        </w:rPr>
      </w:pPr>
      <w:r>
        <w:rPr>
          <w:b/>
        </w:rPr>
        <w:t xml:space="preserve">SEND US YOUR PICTURE AND </w:t>
      </w:r>
    </w:p>
    <w:p w:rsidR="009F589B" w:rsidRDefault="009F589B" w:rsidP="00F6233E">
      <w:pPr>
        <w:jc w:val="center"/>
        <w:rPr>
          <w:b/>
        </w:rPr>
      </w:pPr>
      <w:r>
        <w:rPr>
          <w:b/>
        </w:rPr>
        <w:t xml:space="preserve">LET THE CAMPAIGN CONTINUE TO GROW </w:t>
      </w:r>
    </w:p>
    <w:p w:rsidR="00866D34" w:rsidRDefault="00866D34" w:rsidP="00F6233E">
      <w:pPr>
        <w:jc w:val="center"/>
        <w:rPr>
          <w:b/>
        </w:rPr>
      </w:pPr>
    </w:p>
    <w:p w:rsidR="009F589B" w:rsidRPr="009F589B" w:rsidRDefault="009F589B" w:rsidP="009F589B">
      <w:r>
        <w:t>In addition to this day please watch out for further updates in relation to all developments as this campaign continues.</w:t>
      </w:r>
    </w:p>
    <w:p w:rsidR="002B7874" w:rsidRPr="002B7874" w:rsidRDefault="002B7874" w:rsidP="002B7874"/>
    <w:p w:rsidR="000205FF" w:rsidRDefault="000205FF" w:rsidP="000205FF">
      <w:r>
        <w:t xml:space="preserve">Yours sincerely </w:t>
      </w:r>
    </w:p>
    <w:p w:rsidR="000205FF" w:rsidRPr="003463AA" w:rsidRDefault="000205FF" w:rsidP="000205FF">
      <w:pPr>
        <w:rPr>
          <w:sz w:val="20"/>
          <w:szCs w:val="20"/>
        </w:rPr>
      </w:pPr>
    </w:p>
    <w:p w:rsidR="00C81812" w:rsidRPr="003463AA" w:rsidRDefault="00C81812" w:rsidP="000205FF">
      <w:pPr>
        <w:rPr>
          <w:sz w:val="20"/>
          <w:szCs w:val="20"/>
        </w:rPr>
      </w:pPr>
    </w:p>
    <w:p w:rsidR="000205FF" w:rsidRPr="00E46E14" w:rsidRDefault="000205FF" w:rsidP="000205FF">
      <w:pPr>
        <w:tabs>
          <w:tab w:val="left" w:pos="3060"/>
          <w:tab w:val="left" w:pos="6480"/>
        </w:tabs>
        <w:rPr>
          <w:b/>
        </w:rPr>
      </w:pPr>
      <w:r w:rsidRPr="00E46E14">
        <w:rPr>
          <w:b/>
        </w:rPr>
        <w:t>LIAM DORAN</w:t>
      </w:r>
      <w:r w:rsidRPr="00E46E14">
        <w:rPr>
          <w:b/>
        </w:rPr>
        <w:tab/>
        <w:t>KEVIN FIGGIS</w:t>
      </w:r>
      <w:r w:rsidRPr="00E46E14">
        <w:rPr>
          <w:b/>
        </w:rPr>
        <w:tab/>
        <w:t>DES KAVANAGH</w:t>
      </w:r>
    </w:p>
    <w:p w:rsidR="00DB7064" w:rsidRDefault="000205FF" w:rsidP="000205FF">
      <w:pPr>
        <w:tabs>
          <w:tab w:val="left" w:pos="3060"/>
          <w:tab w:val="left" w:pos="6480"/>
        </w:tabs>
        <w:rPr>
          <w:b/>
        </w:rPr>
      </w:pPr>
      <w:r w:rsidRPr="00E46E14">
        <w:rPr>
          <w:b/>
        </w:rPr>
        <w:t>General Secretary</w:t>
      </w:r>
      <w:r w:rsidRPr="00E46E14">
        <w:rPr>
          <w:b/>
        </w:rPr>
        <w:tab/>
        <w:t>National Nursin</w:t>
      </w:r>
      <w:r w:rsidR="00DB7064">
        <w:rPr>
          <w:b/>
        </w:rPr>
        <w:t>g Officer</w:t>
      </w:r>
      <w:r w:rsidR="00DB7064">
        <w:rPr>
          <w:b/>
        </w:rPr>
        <w:tab/>
        <w:t xml:space="preserve">General Secretary </w:t>
      </w:r>
    </w:p>
    <w:p w:rsidR="001F4A04" w:rsidRDefault="00DB7064" w:rsidP="000205FF">
      <w:pPr>
        <w:tabs>
          <w:tab w:val="left" w:pos="3060"/>
          <w:tab w:val="left" w:pos="6480"/>
        </w:tabs>
      </w:pPr>
      <w:r>
        <w:rPr>
          <w:b/>
        </w:rPr>
        <w:t>INMO</w:t>
      </w:r>
      <w:r w:rsidR="000205FF" w:rsidRPr="00E46E14">
        <w:rPr>
          <w:b/>
        </w:rPr>
        <w:tab/>
        <w:t>SIPTU</w:t>
      </w:r>
      <w:r w:rsidR="000205FF" w:rsidRPr="00E46E14">
        <w:rPr>
          <w:b/>
        </w:rPr>
        <w:tab/>
        <w:t>PNA</w:t>
      </w:r>
    </w:p>
    <w:sectPr w:rsidR="001F4A04" w:rsidSect="00BF2470">
      <w:footerReference w:type="default" r:id="rId22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980" w:rsidRDefault="00591980" w:rsidP="00A413F5">
      <w:r>
        <w:separator/>
      </w:r>
    </w:p>
  </w:endnote>
  <w:endnote w:type="continuationSeparator" w:id="0">
    <w:p w:rsidR="00591980" w:rsidRDefault="00591980" w:rsidP="00A4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06533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060A" w:rsidRDefault="000D06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B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060A" w:rsidRDefault="000D060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980" w:rsidRDefault="00591980" w:rsidP="00A413F5">
      <w:r>
        <w:separator/>
      </w:r>
    </w:p>
  </w:footnote>
  <w:footnote w:type="continuationSeparator" w:id="0">
    <w:p w:rsidR="00591980" w:rsidRDefault="00591980" w:rsidP="00A41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78F9"/>
    <w:multiLevelType w:val="hybridMultilevel"/>
    <w:tmpl w:val="96EAF3B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01EC6"/>
    <w:multiLevelType w:val="hybridMultilevel"/>
    <w:tmpl w:val="932A2A9C"/>
    <w:lvl w:ilvl="0" w:tplc="289EB2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F2A12"/>
    <w:multiLevelType w:val="hybridMultilevel"/>
    <w:tmpl w:val="903CD36A"/>
    <w:lvl w:ilvl="0" w:tplc="1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2247A6"/>
    <w:multiLevelType w:val="hybridMultilevel"/>
    <w:tmpl w:val="3F949B0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72988"/>
    <w:multiLevelType w:val="hybridMultilevel"/>
    <w:tmpl w:val="975C28DC"/>
    <w:lvl w:ilvl="0" w:tplc="DA28EBF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660D8"/>
    <w:multiLevelType w:val="hybridMultilevel"/>
    <w:tmpl w:val="EA10039E"/>
    <w:lvl w:ilvl="0" w:tplc="DA28EBF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F0C63"/>
    <w:multiLevelType w:val="hybridMultilevel"/>
    <w:tmpl w:val="A42CC0B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173D4"/>
    <w:multiLevelType w:val="hybridMultilevel"/>
    <w:tmpl w:val="D72073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61104"/>
    <w:multiLevelType w:val="hybridMultilevel"/>
    <w:tmpl w:val="0082C9B8"/>
    <w:lvl w:ilvl="0" w:tplc="DA28EBF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7E4CAF"/>
    <w:multiLevelType w:val="hybridMultilevel"/>
    <w:tmpl w:val="3EEE929C"/>
    <w:lvl w:ilvl="0" w:tplc="1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06DFB"/>
    <w:multiLevelType w:val="hybridMultilevel"/>
    <w:tmpl w:val="4BAC65FA"/>
    <w:lvl w:ilvl="0" w:tplc="1BE2372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18F11BE"/>
    <w:multiLevelType w:val="hybridMultilevel"/>
    <w:tmpl w:val="ACB8928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EE5ABE"/>
    <w:multiLevelType w:val="hybridMultilevel"/>
    <w:tmpl w:val="A8FAF4DE"/>
    <w:lvl w:ilvl="0" w:tplc="DA28EBF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36542E"/>
    <w:multiLevelType w:val="hybridMultilevel"/>
    <w:tmpl w:val="431E295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A753B1"/>
    <w:multiLevelType w:val="hybridMultilevel"/>
    <w:tmpl w:val="99725186"/>
    <w:lvl w:ilvl="0" w:tplc="A1DAA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A242C0"/>
    <w:multiLevelType w:val="hybridMultilevel"/>
    <w:tmpl w:val="F312B758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8BD42F9"/>
    <w:multiLevelType w:val="hybridMultilevel"/>
    <w:tmpl w:val="236AE01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6"/>
  </w:num>
  <w:num w:numId="4">
    <w:abstractNumId w:val="7"/>
  </w:num>
  <w:num w:numId="5">
    <w:abstractNumId w:val="4"/>
  </w:num>
  <w:num w:numId="6">
    <w:abstractNumId w:val="15"/>
  </w:num>
  <w:num w:numId="7">
    <w:abstractNumId w:val="11"/>
  </w:num>
  <w:num w:numId="8">
    <w:abstractNumId w:val="10"/>
  </w:num>
  <w:num w:numId="9">
    <w:abstractNumId w:val="1"/>
  </w:num>
  <w:num w:numId="10">
    <w:abstractNumId w:val="3"/>
  </w:num>
  <w:num w:numId="11">
    <w:abstractNumId w:val="6"/>
  </w:num>
  <w:num w:numId="12">
    <w:abstractNumId w:val="13"/>
  </w:num>
  <w:num w:numId="13">
    <w:abstractNumId w:val="8"/>
  </w:num>
  <w:num w:numId="14">
    <w:abstractNumId w:val="12"/>
  </w:num>
  <w:num w:numId="15">
    <w:abstractNumId w:val="2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04"/>
    <w:rsid w:val="000205FF"/>
    <w:rsid w:val="00032A96"/>
    <w:rsid w:val="00055C62"/>
    <w:rsid w:val="000649FC"/>
    <w:rsid w:val="00092823"/>
    <w:rsid w:val="0009630B"/>
    <w:rsid w:val="000A6B04"/>
    <w:rsid w:val="000D060A"/>
    <w:rsid w:val="001330DC"/>
    <w:rsid w:val="00157FD8"/>
    <w:rsid w:val="001A1AC3"/>
    <w:rsid w:val="001B77B3"/>
    <w:rsid w:val="001F4A04"/>
    <w:rsid w:val="0025539B"/>
    <w:rsid w:val="0026330F"/>
    <w:rsid w:val="002B55DB"/>
    <w:rsid w:val="002B7874"/>
    <w:rsid w:val="002D0920"/>
    <w:rsid w:val="003463AA"/>
    <w:rsid w:val="00350918"/>
    <w:rsid w:val="00452FB3"/>
    <w:rsid w:val="00461225"/>
    <w:rsid w:val="0047275B"/>
    <w:rsid w:val="004E1620"/>
    <w:rsid w:val="005802A7"/>
    <w:rsid w:val="00591980"/>
    <w:rsid w:val="005A107D"/>
    <w:rsid w:val="005E3611"/>
    <w:rsid w:val="00612511"/>
    <w:rsid w:val="006C05C5"/>
    <w:rsid w:val="00713BD7"/>
    <w:rsid w:val="00735465"/>
    <w:rsid w:val="0077793F"/>
    <w:rsid w:val="00796A62"/>
    <w:rsid w:val="00841CD4"/>
    <w:rsid w:val="008449C6"/>
    <w:rsid w:val="00866D34"/>
    <w:rsid w:val="008A4D70"/>
    <w:rsid w:val="008B65C8"/>
    <w:rsid w:val="008B72EB"/>
    <w:rsid w:val="008C4159"/>
    <w:rsid w:val="00967E3B"/>
    <w:rsid w:val="009A593E"/>
    <w:rsid w:val="009C12D3"/>
    <w:rsid w:val="009E2860"/>
    <w:rsid w:val="009F589B"/>
    <w:rsid w:val="009F7BEC"/>
    <w:rsid w:val="00A073D7"/>
    <w:rsid w:val="00A413F5"/>
    <w:rsid w:val="00A55178"/>
    <w:rsid w:val="00A618B1"/>
    <w:rsid w:val="00AA68E5"/>
    <w:rsid w:val="00AB1B18"/>
    <w:rsid w:val="00B315CF"/>
    <w:rsid w:val="00B730BD"/>
    <w:rsid w:val="00BA7C99"/>
    <w:rsid w:val="00BC713C"/>
    <w:rsid w:val="00BF2470"/>
    <w:rsid w:val="00BF2FEF"/>
    <w:rsid w:val="00C81812"/>
    <w:rsid w:val="00CA02B4"/>
    <w:rsid w:val="00CC34AA"/>
    <w:rsid w:val="00CD3250"/>
    <w:rsid w:val="00D1692D"/>
    <w:rsid w:val="00D201DD"/>
    <w:rsid w:val="00D44F0F"/>
    <w:rsid w:val="00DB7064"/>
    <w:rsid w:val="00DC601D"/>
    <w:rsid w:val="00E432B6"/>
    <w:rsid w:val="00E72D53"/>
    <w:rsid w:val="00E738FC"/>
    <w:rsid w:val="00EA5179"/>
    <w:rsid w:val="00ED14C9"/>
    <w:rsid w:val="00F6233E"/>
    <w:rsid w:val="00F85E94"/>
    <w:rsid w:val="00F9221F"/>
    <w:rsid w:val="00FA019E"/>
    <w:rsid w:val="00FB34DD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A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13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3F5"/>
  </w:style>
  <w:style w:type="paragraph" w:styleId="Footer">
    <w:name w:val="footer"/>
    <w:basedOn w:val="Normal"/>
    <w:link w:val="FooterChar"/>
    <w:uiPriority w:val="99"/>
    <w:unhideWhenUsed/>
    <w:rsid w:val="00A413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3F5"/>
  </w:style>
  <w:style w:type="character" w:styleId="Hyperlink">
    <w:name w:val="Hyperlink"/>
    <w:basedOn w:val="DefaultParagraphFont"/>
    <w:uiPriority w:val="99"/>
    <w:unhideWhenUsed/>
    <w:rsid w:val="002B55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2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2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A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13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3F5"/>
  </w:style>
  <w:style w:type="paragraph" w:styleId="Footer">
    <w:name w:val="footer"/>
    <w:basedOn w:val="Normal"/>
    <w:link w:val="FooterChar"/>
    <w:uiPriority w:val="99"/>
    <w:unhideWhenUsed/>
    <w:rsid w:val="00A413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3F5"/>
  </w:style>
  <w:style w:type="character" w:styleId="Hyperlink">
    <w:name w:val="Hyperlink"/>
    <w:basedOn w:val="DefaultParagraphFont"/>
    <w:uiPriority w:val="99"/>
    <w:unhideWhenUsed/>
    <w:rsid w:val="002B55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2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gif"/><Relationship Id="rId20" Type="http://schemas.openxmlformats.org/officeDocument/2006/relationships/image" Target="media/image6.jpeg"/><Relationship Id="rId21" Type="http://schemas.openxmlformats.org/officeDocument/2006/relationships/image" Target="media/image7.jpeg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2.gif"/><Relationship Id="rId11" Type="http://schemas.openxmlformats.org/officeDocument/2006/relationships/image" Target="media/image3.jpeg"/><Relationship Id="rId12" Type="http://schemas.openxmlformats.org/officeDocument/2006/relationships/hyperlink" Target="mailto:deanflanagan@inmo.ie" TargetMode="External"/><Relationship Id="rId13" Type="http://schemas.openxmlformats.org/officeDocument/2006/relationships/hyperlink" Target="http://www.wikihow.com/Make-a-Twitter-Account" TargetMode="External"/><Relationship Id="rId14" Type="http://schemas.openxmlformats.org/officeDocument/2006/relationships/hyperlink" Target="http://www.wikihow.com/Image:Share-Photos-on-Twitter-Step-3.jpg" TargetMode="External"/><Relationship Id="rId15" Type="http://schemas.openxmlformats.org/officeDocument/2006/relationships/image" Target="media/image4.jpeg"/><Relationship Id="rId16" Type="http://schemas.openxmlformats.org/officeDocument/2006/relationships/hyperlink" Target="http://www.wikihow.com/Send-a-Tweet-from-an-iPhone" TargetMode="External"/><Relationship Id="rId17" Type="http://schemas.openxmlformats.org/officeDocument/2006/relationships/hyperlink" Target="http://www.wikihow.com/Image:Share-Photos-on-Twitter-Step-2.jpg" TargetMode="External"/><Relationship Id="rId18" Type="http://schemas.openxmlformats.org/officeDocument/2006/relationships/image" Target="media/image5.jpeg"/><Relationship Id="rId19" Type="http://schemas.openxmlformats.org/officeDocument/2006/relationships/hyperlink" Target="http://www.wikihow.com/Image:Share-Photos-on-Twitter-Step-5.jpg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EBFCC-1126-3240-AE96-087B8CB5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617</Words>
  <Characters>3518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Ruane</dc:creator>
  <cp:lastModifiedBy>Paddy  Cole</cp:lastModifiedBy>
  <cp:revision>2</cp:revision>
  <cp:lastPrinted>2014-12-10T14:32:00Z</cp:lastPrinted>
  <dcterms:created xsi:type="dcterms:W3CDTF">2014-12-11T11:30:00Z</dcterms:created>
  <dcterms:modified xsi:type="dcterms:W3CDTF">2014-12-11T11:30:00Z</dcterms:modified>
</cp:coreProperties>
</file>